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32DE8" w14:textId="77777777" w:rsidR="00F810B7" w:rsidRDefault="00F810B7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2BB8947" w14:textId="77777777" w:rsidR="00F810B7" w:rsidRPr="00AF1B83" w:rsidRDefault="00F810B7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1065214F" w:rsidR="00E43A1A" w:rsidRPr="00AF1B8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1B83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AF1B8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AF1B83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AF1B8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AF1B83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AF1B8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F1B8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AF1B83">
        <w:rPr>
          <w:rFonts w:ascii="Times New Roman" w:hAnsi="Times New Roman" w:cs="Times New Roman"/>
          <w:sz w:val="24"/>
          <w:szCs w:val="24"/>
        </w:rPr>
        <w:t xml:space="preserve"> на </w:t>
      </w:r>
      <w:r w:rsidRPr="00AF1B8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AF1B8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 w:rsidRPr="00AF1B83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F1B8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AF1B8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AF1B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AF1B8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AF1B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AF1B8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AF1B83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AF1B8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AF1B83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AF1B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AF1B8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AF1B8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AF1B8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AF1B83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AF1B8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AF1B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AF1B83">
        <w:rPr>
          <w:rFonts w:ascii="Times New Roman" w:hAnsi="Times New Roman" w:cs="Times New Roman"/>
          <w:b/>
          <w:sz w:val="24"/>
          <w:szCs w:val="24"/>
        </w:rPr>
        <w:t>118</w:t>
      </w:r>
      <w:r w:rsidRPr="00AF1B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AF1B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AF1B8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AF1B8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AF1B83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AF1B8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AF1B8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AF1B83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AF1B8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276"/>
        <w:gridCol w:w="1844"/>
      </w:tblGrid>
      <w:tr w:rsidR="00DB2118" w:rsidRPr="00AF1B83" w14:paraId="5F54CA29" w14:textId="41074984" w:rsidTr="00DB2118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1844" w:type="dxa"/>
            <w:vMerge w:val="restart"/>
          </w:tcPr>
          <w:p w14:paraId="4F9C2298" w14:textId="2D03B760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18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DB2118" w:rsidRPr="00AF1B83" w14:paraId="3FB957A5" w14:textId="33E812A9" w:rsidTr="00DB2118">
        <w:tc>
          <w:tcPr>
            <w:tcW w:w="3119" w:type="dxa"/>
            <w:vMerge/>
          </w:tcPr>
          <w:p w14:paraId="52DC6BD2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214AD3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844" w:type="dxa"/>
            <w:vMerge/>
          </w:tcPr>
          <w:p w14:paraId="6920B762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118" w:rsidRPr="00AF1B83" w14:paraId="4895FC3D" w14:textId="27280A36" w:rsidTr="00DB2118">
        <w:tc>
          <w:tcPr>
            <w:tcW w:w="3119" w:type="dxa"/>
          </w:tcPr>
          <w:p w14:paraId="446426FD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388DC7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461C8AC4" w14:textId="22080B1E" w:rsidR="00DB2118" w:rsidRPr="00AF1B83" w:rsidRDefault="00DB211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B2118" w:rsidRPr="00AF1B83" w14:paraId="1887DFA3" w14:textId="5004502D" w:rsidTr="00DB2118">
        <w:trPr>
          <w:trHeight w:val="1065"/>
        </w:trPr>
        <w:tc>
          <w:tcPr>
            <w:tcW w:w="3119" w:type="dxa"/>
            <w:vAlign w:val="center"/>
          </w:tcPr>
          <w:p w14:paraId="63E241F2" w14:textId="111D0140" w:rsidR="00DB2118" w:rsidRPr="00AF1B83" w:rsidRDefault="00DB2118" w:rsidP="00AE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8372563"/>
            <w:r w:rsidRPr="00AF1B83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безпровідної системи </w:t>
            </w:r>
            <w:proofErr w:type="spellStart"/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Wifi</w:t>
            </w:r>
            <w:proofErr w:type="spellEnd"/>
            <w:r w:rsidRPr="00AF1B83">
              <w:rPr>
                <w:rFonts w:ascii="Times New Roman" w:hAnsi="Times New Roman" w:cs="Times New Roman"/>
                <w:sz w:val="24"/>
                <w:szCs w:val="24"/>
              </w:rPr>
              <w:t xml:space="preserve"> з підсилювачем сигналу </w:t>
            </w:r>
            <w:proofErr w:type="spellStart"/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Mimo</w:t>
            </w:r>
            <w:proofErr w:type="spellEnd"/>
          </w:p>
        </w:tc>
        <w:tc>
          <w:tcPr>
            <w:tcW w:w="3260" w:type="dxa"/>
            <w:vAlign w:val="center"/>
          </w:tcPr>
          <w:p w14:paraId="7A08C83D" w14:textId="20CD0835" w:rsidR="00DB2118" w:rsidRPr="00AF1B83" w:rsidRDefault="00DB2118" w:rsidP="00C9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CPV: 32410000-0 — Локальні мережі</w:t>
            </w:r>
          </w:p>
        </w:tc>
        <w:tc>
          <w:tcPr>
            <w:tcW w:w="1418" w:type="dxa"/>
            <w:vAlign w:val="center"/>
          </w:tcPr>
          <w:p w14:paraId="3DF6B882" w14:textId="0999A8FC" w:rsidR="00DB2118" w:rsidRPr="00AF1B83" w:rsidRDefault="00DB211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3D111FE1" w14:textId="6A1116EB" w:rsidR="00DB2118" w:rsidRPr="00AF1B83" w:rsidRDefault="00DB211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1984" w:type="dxa"/>
            <w:vAlign w:val="center"/>
          </w:tcPr>
          <w:p w14:paraId="5500CD9C" w14:textId="2648B17B" w:rsidR="00DB2118" w:rsidRPr="00AF1B83" w:rsidRDefault="00DB211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6DC26B71" w14:textId="3D175D14" w:rsidR="00DB2118" w:rsidRPr="00AF1B83" w:rsidRDefault="00DB211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1ADCAF78" w14:textId="56A0C26A" w:rsidR="00DB2118" w:rsidRPr="00AF1B83" w:rsidRDefault="00DB211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704F39CA" w14:textId="77777777" w:rsidR="00DB2118" w:rsidRPr="00AF1B83" w:rsidRDefault="00DB211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A69000E" w14:textId="4C31B0AE" w:rsidR="00DB2118" w:rsidRPr="00AF1B83" w:rsidRDefault="00DB211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0617520</w:t>
            </w:r>
          </w:p>
          <w:p w14:paraId="1F44413F" w14:textId="77777777" w:rsidR="00DB2118" w:rsidRPr="00AF1B83" w:rsidRDefault="00DB211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84B96B" w14:textId="56EBF8BC" w:rsidR="00DB2118" w:rsidRPr="00AF1B83" w:rsidRDefault="00DB211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18">
              <w:rPr>
                <w:rFonts w:ascii="Times New Roman" w:hAnsi="Times New Roman" w:cs="Times New Roman"/>
                <w:sz w:val="24"/>
                <w:szCs w:val="24"/>
              </w:rPr>
              <w:t>ID: UA-2025-10-14-009809-a</w:t>
            </w:r>
          </w:p>
        </w:tc>
      </w:tr>
      <w:tr w:rsidR="00DB2118" w:rsidRPr="00AF1B83" w14:paraId="6A3BA051" w14:textId="0ECA2D5E" w:rsidTr="00DB2118">
        <w:trPr>
          <w:trHeight w:val="1065"/>
        </w:trPr>
        <w:tc>
          <w:tcPr>
            <w:tcW w:w="3119" w:type="dxa"/>
            <w:vAlign w:val="center"/>
          </w:tcPr>
          <w:p w14:paraId="4B13B0F7" w14:textId="4CBFB1CA" w:rsidR="00DB2118" w:rsidRPr="00AF1B83" w:rsidRDefault="00DB2118" w:rsidP="00D35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Послуги з технічного обслуговування та ремонту локальної мережі</w:t>
            </w:r>
          </w:p>
        </w:tc>
        <w:tc>
          <w:tcPr>
            <w:tcW w:w="3260" w:type="dxa"/>
            <w:vAlign w:val="center"/>
          </w:tcPr>
          <w:p w14:paraId="4D78C062" w14:textId="494231B3" w:rsidR="00DB2118" w:rsidRPr="00AF1B83" w:rsidRDefault="00DB2118" w:rsidP="00D35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CPV: 72710000-0 Послуги у сфері локальних мереж</w:t>
            </w:r>
          </w:p>
        </w:tc>
        <w:tc>
          <w:tcPr>
            <w:tcW w:w="1418" w:type="dxa"/>
            <w:vAlign w:val="center"/>
          </w:tcPr>
          <w:p w14:paraId="2C794279" w14:textId="37CAB568" w:rsidR="00DB2118" w:rsidRPr="00AF1B83" w:rsidRDefault="00DB211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701" w:type="dxa"/>
            <w:vAlign w:val="center"/>
          </w:tcPr>
          <w:p w14:paraId="42F7F1C0" w14:textId="0B5B105E" w:rsidR="00DB2118" w:rsidRPr="00AF1B83" w:rsidRDefault="00DB211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16400,00</w:t>
            </w:r>
          </w:p>
        </w:tc>
        <w:tc>
          <w:tcPr>
            <w:tcW w:w="1984" w:type="dxa"/>
            <w:vAlign w:val="center"/>
          </w:tcPr>
          <w:p w14:paraId="3D022BC4" w14:textId="0B712FB9" w:rsidR="00DB2118" w:rsidRPr="00AF1B83" w:rsidRDefault="00DB211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3E13A15" w14:textId="23CAD13D" w:rsidR="00DB2118" w:rsidRPr="00AF1B83" w:rsidRDefault="00DB211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1755CFF4" w14:textId="227E355C" w:rsidR="00DB2118" w:rsidRPr="00AF1B83" w:rsidRDefault="00DB211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5ED1DC78" w14:textId="77777777" w:rsidR="00DB2118" w:rsidRPr="00AF1B83" w:rsidRDefault="00DB211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3403BD76" w14:textId="2C4FE012" w:rsidR="00DB2118" w:rsidRPr="00AF1B83" w:rsidRDefault="00DB211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0617520</w:t>
            </w:r>
          </w:p>
          <w:p w14:paraId="52177DA2" w14:textId="77777777" w:rsidR="00DB2118" w:rsidRPr="00AF1B83" w:rsidRDefault="00DB211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D3B2D69" w14:textId="510F7F50" w:rsidR="00DB2118" w:rsidRPr="00AF1B83" w:rsidRDefault="00DB211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18">
              <w:rPr>
                <w:rFonts w:ascii="Times New Roman" w:hAnsi="Times New Roman" w:cs="Times New Roman"/>
                <w:sz w:val="24"/>
                <w:szCs w:val="24"/>
              </w:rPr>
              <w:t>ID: UA-2025-10-14-010074-a</w:t>
            </w:r>
          </w:p>
        </w:tc>
      </w:tr>
      <w:bookmarkEnd w:id="1"/>
    </w:tbl>
    <w:p w14:paraId="41C8FAB6" w14:textId="77777777" w:rsidR="005C6679" w:rsidRPr="00AF1B8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892C7E" w14:textId="5D644DB0" w:rsidR="006163B6" w:rsidRPr="00AF1B83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B83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AF1B83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F1B83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F1B83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F1B83">
        <w:rPr>
          <w:rFonts w:ascii="Times New Roman" w:hAnsi="Times New Roman" w:cs="Times New Roman"/>
          <w:sz w:val="24"/>
          <w:szCs w:val="24"/>
        </w:rPr>
        <w:t xml:space="preserve">від </w:t>
      </w:r>
      <w:r w:rsidR="00F810B7" w:rsidRPr="00AF1B83">
        <w:rPr>
          <w:rFonts w:ascii="Times New Roman" w:hAnsi="Times New Roman" w:cs="Times New Roman"/>
          <w:sz w:val="24"/>
          <w:szCs w:val="24"/>
        </w:rPr>
        <w:t>1</w:t>
      </w:r>
      <w:r w:rsidR="00AF1B83" w:rsidRPr="00AF1B83">
        <w:rPr>
          <w:rFonts w:ascii="Times New Roman" w:hAnsi="Times New Roman" w:cs="Times New Roman"/>
          <w:sz w:val="24"/>
          <w:szCs w:val="24"/>
        </w:rPr>
        <w:t>4</w:t>
      </w:r>
      <w:r w:rsidRPr="00AF1B83">
        <w:rPr>
          <w:rFonts w:ascii="Times New Roman" w:hAnsi="Times New Roman" w:cs="Times New Roman"/>
          <w:sz w:val="24"/>
          <w:szCs w:val="24"/>
        </w:rPr>
        <w:t>.</w:t>
      </w:r>
      <w:r w:rsidR="00F64DA3" w:rsidRPr="00AF1B83">
        <w:rPr>
          <w:rFonts w:ascii="Times New Roman" w:hAnsi="Times New Roman" w:cs="Times New Roman"/>
          <w:sz w:val="24"/>
          <w:szCs w:val="24"/>
        </w:rPr>
        <w:t>10</w:t>
      </w:r>
      <w:r w:rsidR="002A244F" w:rsidRPr="00AF1B83">
        <w:rPr>
          <w:rFonts w:ascii="Times New Roman" w:hAnsi="Times New Roman" w:cs="Times New Roman"/>
          <w:sz w:val="24"/>
          <w:szCs w:val="24"/>
        </w:rPr>
        <w:t>.202</w:t>
      </w:r>
      <w:r w:rsidR="007128CA" w:rsidRPr="00AF1B83">
        <w:rPr>
          <w:rFonts w:ascii="Times New Roman" w:hAnsi="Times New Roman" w:cs="Times New Roman"/>
          <w:sz w:val="24"/>
          <w:szCs w:val="24"/>
        </w:rPr>
        <w:t>5</w:t>
      </w:r>
      <w:r w:rsidRPr="00AF1B83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AF1B83">
        <w:rPr>
          <w:rFonts w:ascii="Times New Roman" w:hAnsi="Times New Roman" w:cs="Times New Roman"/>
          <w:sz w:val="24"/>
          <w:szCs w:val="24"/>
        </w:rPr>
        <w:t xml:space="preserve"> </w:t>
      </w:r>
      <w:r w:rsidR="00F64DA3" w:rsidRPr="00AF1B83">
        <w:rPr>
          <w:rFonts w:ascii="Times New Roman" w:hAnsi="Times New Roman" w:cs="Times New Roman"/>
          <w:sz w:val="24"/>
          <w:szCs w:val="24"/>
        </w:rPr>
        <w:t>2</w:t>
      </w:r>
      <w:r w:rsidR="00AF1B83" w:rsidRPr="00AF1B83">
        <w:rPr>
          <w:rFonts w:ascii="Times New Roman" w:hAnsi="Times New Roman" w:cs="Times New Roman"/>
          <w:sz w:val="24"/>
          <w:szCs w:val="24"/>
        </w:rPr>
        <w:t>5</w:t>
      </w:r>
      <w:r w:rsidR="00F810B7" w:rsidRPr="00AF1B83">
        <w:rPr>
          <w:rFonts w:ascii="Times New Roman" w:hAnsi="Times New Roman" w:cs="Times New Roman"/>
          <w:sz w:val="24"/>
          <w:szCs w:val="24"/>
        </w:rPr>
        <w:t>1</w:t>
      </w:r>
      <w:r w:rsidRPr="00AF1B83">
        <w:rPr>
          <w:rFonts w:ascii="Times New Roman" w:hAnsi="Times New Roman" w:cs="Times New Roman"/>
          <w:sz w:val="24"/>
          <w:szCs w:val="24"/>
        </w:rPr>
        <w:t>.</w:t>
      </w:r>
    </w:p>
    <w:p w14:paraId="587CC579" w14:textId="587683EB" w:rsidR="001E4AD2" w:rsidRPr="00AF1B83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B83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AF1B83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3C2421" w:rsidRPr="00AF1B83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AF1B83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3C2421" w:rsidRPr="00AF1B83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AF1B83">
        <w:rPr>
          <w:rFonts w:ascii="Times New Roman" w:hAnsi="Times New Roman" w:cs="Times New Roman"/>
          <w:b/>
          <w:sz w:val="24"/>
          <w:szCs w:val="24"/>
        </w:rPr>
        <w:t>ться</w:t>
      </w:r>
      <w:r w:rsidRPr="00AF1B83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F1B83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F1B83">
        <w:rPr>
          <w:rFonts w:ascii="Times New Roman" w:hAnsi="Times New Roman" w:cs="Times New Roman"/>
          <w:b/>
          <w:sz w:val="24"/>
          <w:szCs w:val="24"/>
        </w:rPr>
        <w:t>№ 1178</w:t>
      </w:r>
      <w:r w:rsidRPr="00AF1B83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AF1B83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3407F8F5" w:rsidR="00E43A1A" w:rsidRPr="00AF1B83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B83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F1B8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F1B8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C2D83" w:rsidRPr="00AF1B83">
        <w:rPr>
          <w:rFonts w:ascii="Times New Roman" w:hAnsi="Times New Roman" w:cs="Times New Roman"/>
          <w:sz w:val="24"/>
          <w:szCs w:val="24"/>
        </w:rPr>
        <w:t>Альона ТИМОШЕНКО</w:t>
      </w:r>
    </w:p>
    <w:sectPr w:rsidR="00E43A1A" w:rsidRPr="00AF1B83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ECD45" w14:textId="77777777" w:rsidR="009A4E5F" w:rsidRDefault="009A4E5F" w:rsidP="0023219C">
      <w:pPr>
        <w:spacing w:after="0" w:line="240" w:lineRule="auto"/>
      </w:pPr>
      <w:r>
        <w:separator/>
      </w:r>
    </w:p>
  </w:endnote>
  <w:endnote w:type="continuationSeparator" w:id="0">
    <w:p w14:paraId="4F629038" w14:textId="77777777" w:rsidR="009A4E5F" w:rsidRDefault="009A4E5F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C2871" w14:textId="77777777" w:rsidR="009A4E5F" w:rsidRDefault="009A4E5F" w:rsidP="0023219C">
      <w:pPr>
        <w:spacing w:after="0" w:line="240" w:lineRule="auto"/>
      </w:pPr>
      <w:r>
        <w:separator/>
      </w:r>
    </w:p>
  </w:footnote>
  <w:footnote w:type="continuationSeparator" w:id="0">
    <w:p w14:paraId="65750FA9" w14:textId="77777777" w:rsidR="009A4E5F" w:rsidRDefault="009A4E5F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869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1DC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421"/>
    <w:rsid w:val="003C29F1"/>
    <w:rsid w:val="003C2D83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3CAC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177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06F10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318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35A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4FE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1B0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9A9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3C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4E5F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B83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3850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874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53A3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2118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46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DA3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0B7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5263</TotalTime>
  <Pages>1</Pages>
  <Words>1145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656</cp:revision>
  <cp:lastPrinted>2025-10-14T13:24:00Z</cp:lastPrinted>
  <dcterms:created xsi:type="dcterms:W3CDTF">2020-10-07T13:56:00Z</dcterms:created>
  <dcterms:modified xsi:type="dcterms:W3CDTF">2025-11-11T09:04:00Z</dcterms:modified>
</cp:coreProperties>
</file>